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128B52" w14:textId="77777777" w:rsidR="00974966" w:rsidRDefault="00974966" w:rsidP="00974966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A642CAE" w14:textId="77777777" w:rsidR="00974966" w:rsidRDefault="00974966" w:rsidP="00974966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706E47C" w14:textId="4B77B4E9" w:rsidR="00974966" w:rsidRPr="00CA43C2" w:rsidRDefault="00974966" w:rsidP="00974966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</w:pPr>
      <w:r w:rsidRPr="00CA43C2">
        <w:rPr>
          <w:rFonts w:ascii="Times New Roman" w:eastAsia="Calibri" w:hAnsi="Times New Roman" w:cs="Times New Roman"/>
          <w:sz w:val="28"/>
          <w:szCs w:val="28"/>
          <w:lang w:val="uk-UA"/>
        </w:rPr>
        <w:object w:dxaOrig="2040" w:dyaOrig="2325" w14:anchorId="700626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72433258" r:id="rId6"/>
        </w:object>
      </w:r>
    </w:p>
    <w:p w14:paraId="1E784BE1" w14:textId="77777777" w:rsidR="00974966" w:rsidRPr="00CA43C2" w:rsidRDefault="00974966" w:rsidP="0097496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val="uk-UA"/>
        </w:rPr>
      </w:pPr>
      <w:r w:rsidRPr="00CA43C2">
        <w:rPr>
          <w:rFonts w:ascii="Times New Roman" w:eastAsia="Calibri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74966" w:rsidRPr="00CA43C2" w14:paraId="13014AFD" w14:textId="77777777" w:rsidTr="00F77C84">
        <w:tc>
          <w:tcPr>
            <w:tcW w:w="9639" w:type="dxa"/>
          </w:tcPr>
          <w:p w14:paraId="0803C09F" w14:textId="77777777" w:rsidR="00974966" w:rsidRPr="00CA43C2" w:rsidRDefault="00974966" w:rsidP="00F77C84">
            <w:pPr>
              <w:keepNext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A43C2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П’ЯТДЕСЯТ  </w:t>
            </w: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ШОСТА</w:t>
            </w:r>
            <w:r w:rsidRPr="00CA43C2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CA43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 ВОСЬМОГО  СКЛИКАННЯ</w:t>
            </w:r>
          </w:p>
        </w:tc>
      </w:tr>
    </w:tbl>
    <w:p w14:paraId="33A67A5E" w14:textId="77777777" w:rsidR="00974966" w:rsidRPr="00CA43C2" w:rsidRDefault="00974966" w:rsidP="0097496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  <w:lang w:val="uk-UA"/>
        </w:rPr>
      </w:pPr>
      <w:r w:rsidRPr="00CA43C2">
        <w:rPr>
          <w:rFonts w:ascii="Times New Roman" w:eastAsia="Calibri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14:paraId="14B1334E" w14:textId="77777777" w:rsidR="00974966" w:rsidRPr="00CA43C2" w:rsidRDefault="00974966" w:rsidP="00974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974966" w:rsidRPr="00CA43C2" w14:paraId="3995F4CC" w14:textId="77777777" w:rsidTr="00F77C84">
        <w:tc>
          <w:tcPr>
            <w:tcW w:w="3209" w:type="dxa"/>
          </w:tcPr>
          <w:p w14:paraId="6D09F1ED" w14:textId="77777777" w:rsidR="00974966" w:rsidRPr="00CA43C2" w:rsidRDefault="00974966" w:rsidP="00F77C8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05</w:t>
            </w:r>
            <w:r w:rsidRPr="00CA43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CA43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.2024</w:t>
            </w:r>
          </w:p>
        </w:tc>
        <w:tc>
          <w:tcPr>
            <w:tcW w:w="3209" w:type="dxa"/>
          </w:tcPr>
          <w:p w14:paraId="319312F3" w14:textId="77777777" w:rsidR="00974966" w:rsidRPr="00CA43C2" w:rsidRDefault="00974966" w:rsidP="00F77C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A43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3210" w:type="dxa"/>
          </w:tcPr>
          <w:p w14:paraId="724AC5DF" w14:textId="77777777" w:rsidR="00974966" w:rsidRPr="00CA43C2" w:rsidRDefault="00974966" w:rsidP="00F77C8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CA43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r w:rsidRPr="00CA43C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>4236</w:t>
            </w:r>
            <w:r w:rsidRPr="00CA43C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>-5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>6</w:t>
            </w:r>
            <w:r w:rsidRPr="00CA43C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>-</w:t>
            </w:r>
            <w:r w:rsidRPr="00CA43C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48DD0875" w14:textId="77777777" w:rsidR="00974966" w:rsidRDefault="00974966" w:rsidP="009749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перейменування вулиць на </w:t>
      </w:r>
    </w:p>
    <w:p w14:paraId="629A3BE1" w14:textId="77777777" w:rsidR="00974966" w:rsidRDefault="00974966" w:rsidP="009749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території Бучанської міської </w:t>
      </w:r>
    </w:p>
    <w:p w14:paraId="51F81C9A" w14:textId="77777777" w:rsidR="00974966" w:rsidRPr="0080700D" w:rsidRDefault="00974966" w:rsidP="00974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територіальної громади</w:t>
      </w:r>
      <w:r w:rsidRPr="008070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14:paraId="366E0F12" w14:textId="77777777" w:rsidR="00974966" w:rsidRPr="005F64B9" w:rsidRDefault="00974966" w:rsidP="00974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64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</w:p>
    <w:p w14:paraId="3744F830" w14:textId="77777777" w:rsidR="00974966" w:rsidRPr="003F3B03" w:rsidRDefault="00974966" w:rsidP="0097496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F64B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 </w:t>
      </w:r>
      <w:r w:rsidRPr="005F64B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 метою перейменування та унормування окремих назв топоніміки, які пов’язані з державою-агресором чи історією російської імперії та СРСР на території Бучанської міської територіальної громади,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враховуючи рішення Бучанської міської ради від </w:t>
      </w:r>
      <w:r w:rsidRPr="001F37D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19.05.2022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р. </w:t>
      </w:r>
      <w:r w:rsidRPr="001F37D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№ 2983-30-VIII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«</w:t>
      </w:r>
      <w:r w:rsidRPr="001F37D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 початок процедури щодо перейменування вулиць на території Бучанської міської територіальної громади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», рішення Бучанської міської  ради від 25.01.2023 р. № 3349-40-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uk-UA"/>
        </w:rPr>
        <w:t>VIII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«Про перейменування вулиць на території Бучанської міської територіальної громади»,</w:t>
      </w:r>
      <w:r w:rsidRPr="00CA43C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рішення Бучанської міської  ради від 12.04.2023 р.           </w:t>
      </w:r>
      <w:r w:rsidRPr="00CA43C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        № 3478-43-VIІІ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«</w:t>
      </w:r>
      <w:r w:rsidRPr="00CA43C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Про перейменування вулиць на території Бучанської міської територіальної громади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», розглянувши перелік вулиць, що підлягають до перейменування, що схвалений комісією </w:t>
      </w:r>
      <w:r w:rsidRPr="00044C3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з питань </w:t>
      </w:r>
      <w:bookmarkStart w:id="0" w:name="_Hlk159233044"/>
      <w:r w:rsidRPr="00044C3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найменування об’єктів міського підпорядкування, вшанування пам’яті видатних діячів і подій, встановлення пам’ятних знаків у Бучанській міській територіальній громаді</w:t>
      </w:r>
      <w:bookmarkEnd w:id="0"/>
      <w:r w:rsidRPr="004411A2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беручи до уваги протоколи засідання комісій від 17.10.2023 р., від 08.11.2023 р, та від 08.02.2024 р., а також пропозиції від громадськості щодо перейменування об’єктів топоніміки на території громади, </w:t>
      </w:r>
      <w:r w:rsidRPr="003F3B0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Pr="003F3B0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Законом України «Про місцеве самоврядування в Україні», міська рада  </w:t>
      </w: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10"/>
        <w:gridCol w:w="3211"/>
      </w:tblGrid>
      <w:tr w:rsidR="00974966" w:rsidRPr="002C4328" w14:paraId="30A2F0AE" w14:textId="77777777" w:rsidTr="00F77C84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20A53" w14:textId="77777777" w:rsidR="00974966" w:rsidRDefault="00974966" w:rsidP="00F77C84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  <w:p w14:paraId="3F82F788" w14:textId="77777777" w:rsidR="00974966" w:rsidRPr="001F37D2" w:rsidRDefault="00974966" w:rsidP="00F77C84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1E5EED1B" w14:textId="77777777" w:rsidR="00974966" w:rsidRPr="001F37D2" w:rsidRDefault="00974966" w:rsidP="00F77C84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AF056" w14:textId="77777777" w:rsidR="00974966" w:rsidRPr="001F37D2" w:rsidRDefault="00974966" w:rsidP="00F77C84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</w:tr>
    </w:tbl>
    <w:p w14:paraId="75F80A17" w14:textId="77777777" w:rsidR="00974966" w:rsidRDefault="00974966" w:rsidP="00974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uk-UA" w:eastAsia="ru-RU"/>
        </w:rPr>
      </w:pPr>
      <w:r w:rsidRPr="00F42977">
        <w:rPr>
          <w:rFonts w:ascii="Times New Roman" w:eastAsia="Times New Roman" w:hAnsi="Times New Roman" w:cs="Times New Roman"/>
          <w:b/>
          <w:bCs/>
          <w:lang w:val="uk-UA" w:eastAsia="ru-RU"/>
        </w:rPr>
        <w:t xml:space="preserve">ВИРІШИЛА: </w:t>
      </w:r>
    </w:p>
    <w:p w14:paraId="47A80E1D" w14:textId="77777777" w:rsidR="00974966" w:rsidRPr="00F42977" w:rsidRDefault="00974966" w:rsidP="00974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uk-UA" w:eastAsia="ru-RU"/>
        </w:rPr>
      </w:pPr>
    </w:p>
    <w:p w14:paraId="15324ED2" w14:textId="77777777" w:rsidR="00974966" w:rsidRDefault="00974966" w:rsidP="0097496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1. Перейменувати об’єкти топоніміки, що розташовані на території Бучанської міської територіальної громади, а саме: в</w:t>
      </w:r>
      <w:r w:rsidRPr="00A6290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місті Буча, Бучанського району Київської області:</w:t>
      </w:r>
    </w:p>
    <w:p w14:paraId="4606916D" w14:textId="77777777" w:rsidR="00974966" w:rsidRDefault="00974966" w:rsidP="0097496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B371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ицю</w:t>
      </w:r>
      <w:r w:rsidRPr="00FB371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М. Булгакова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перейменувати на вулицю </w:t>
      </w:r>
      <w:proofErr w:type="spellStart"/>
      <w:r w:rsidRPr="00FB371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Інелли</w:t>
      </w:r>
      <w:proofErr w:type="spellEnd"/>
      <w:r w:rsidRPr="00FB371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FB371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Огнєвої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;</w:t>
      </w:r>
    </w:p>
    <w:p w14:paraId="0505D2DA" w14:textId="77777777" w:rsidR="00974966" w:rsidRPr="00416E6C" w:rsidRDefault="00974966" w:rsidP="0097496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416E6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сквер ім. М. Булгакова на сквер Мистецький;</w:t>
      </w:r>
    </w:p>
    <w:p w14:paraId="4B7696EA" w14:textId="77777777" w:rsidR="00974966" w:rsidRDefault="00974966" w:rsidP="0097496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B371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ицю</w:t>
      </w:r>
      <w:r w:rsidRPr="00FB371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Володимира Івасюка (раніше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ym w:font="Symbol" w:char="F02D"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FB371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иця </w:t>
      </w:r>
      <w:r w:rsidRPr="00FB371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Грибоєдова)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вулицю </w:t>
      </w:r>
      <w:r w:rsidRPr="00FB371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Павла </w:t>
      </w:r>
      <w:proofErr w:type="spellStart"/>
      <w:r w:rsidRPr="00FB371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Глазового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;</w:t>
      </w:r>
    </w:p>
    <w:p w14:paraId="1F885ECF" w14:textId="77777777" w:rsidR="00974966" w:rsidRPr="00A53A2C" w:rsidRDefault="00974966" w:rsidP="0097496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53A2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сквер</w:t>
      </w:r>
      <w:r w:rsidRPr="00A53A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5531A">
        <w:rPr>
          <w:rFonts w:ascii="Times New Roman" w:hAnsi="Times New Roman" w:cs="Times New Roman"/>
          <w:sz w:val="24"/>
          <w:szCs w:val="24"/>
          <w:lang w:val="uk-UA"/>
        </w:rPr>
        <w:t xml:space="preserve">по вул. Тарасівській (в межах колій Південно-Західної залізниці, вулиць Дмитра Вишневецького та Тарасівська </w:t>
      </w:r>
      <w:r w:rsidRPr="0025531A">
        <w:rPr>
          <w:rFonts w:ascii="Times New Roman" w:hAnsi="Times New Roman" w:cs="Times New Roman"/>
          <w:sz w:val="24"/>
          <w:szCs w:val="24"/>
          <w:lang w:val="uk-UA"/>
        </w:rPr>
        <w:sym w:font="Symbol" w:char="F02D"/>
      </w:r>
      <w:r w:rsidRPr="0025531A">
        <w:rPr>
          <w:rFonts w:ascii="Times New Roman" w:hAnsi="Times New Roman" w:cs="Times New Roman"/>
          <w:sz w:val="24"/>
          <w:szCs w:val="24"/>
          <w:lang w:val="uk-UA"/>
        </w:rPr>
        <w:t xml:space="preserve">  напроти ПАТ «НДІ склопластиків і волокна»)</w:t>
      </w:r>
      <w:r w:rsidRPr="00A53A2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на сквер </w:t>
      </w:r>
      <w:r w:rsidRPr="00A53A2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ім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Михайла</w:t>
      </w:r>
      <w:r w:rsidRPr="00A53A2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Бойченка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14:paraId="4DA9EFD5" w14:textId="77777777" w:rsidR="00974966" w:rsidRPr="00F42977" w:rsidRDefault="00974966" w:rsidP="0097496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2. Унормувати, згідно українського правопису, назву вулиці А. Чайки</w:t>
      </w:r>
      <w:r w:rsidRPr="00F42977">
        <w:rPr>
          <w:rFonts w:ascii="Roboto Condensed" w:hAnsi="Roboto Condensed"/>
          <w:color w:val="444444"/>
          <w:shd w:val="clear" w:color="auto" w:fill="FFFFFF"/>
          <w:lang w:val="uk-UA"/>
        </w:rPr>
        <w:t xml:space="preserve"> </w:t>
      </w:r>
      <w:r w:rsidRPr="003B00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 селі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Раківка,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Синяківського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округу, Бучанської міської територіальної громади, Бучанського району, Київської області, та викласти в наступній редакції:</w:t>
      </w:r>
    </w:p>
    <w:p w14:paraId="0B62A6E8" w14:textId="77777777" w:rsidR="00974966" w:rsidRPr="002874B4" w:rsidRDefault="00974966" w:rsidP="00974966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Київська область, Бучанський район, Бучанська міська територіальна громада,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Синяківський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старостинський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округ, село Раківка, вулиця Анатолія Чайки.</w:t>
      </w:r>
    </w:p>
    <w:p w14:paraId="62A9D4AA" w14:textId="77777777" w:rsidR="00974966" w:rsidRDefault="00974966" w:rsidP="0097496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Доручити відділу містобудування та архітектури висвітлити дане рішення </w:t>
      </w:r>
      <w:r w:rsidRPr="00410F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офіційн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ому</w:t>
      </w:r>
      <w:r w:rsidRPr="00410F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веб-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сайті </w:t>
      </w:r>
      <w:r w:rsidRPr="00410F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 друкованих засобах масової інформації на території Бучанської міської територіальної громади.</w:t>
      </w:r>
    </w:p>
    <w:p w14:paraId="28507B6A" w14:textId="77777777" w:rsidR="00974966" w:rsidRDefault="00974966" w:rsidP="0097496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29B5C70" w14:textId="77777777" w:rsidR="00974966" w:rsidRDefault="00974966" w:rsidP="0097496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D3600BE" w14:textId="77777777" w:rsidR="00974966" w:rsidRDefault="00974966" w:rsidP="0097496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BC73A82" w14:textId="77777777" w:rsidR="00974966" w:rsidRDefault="00974966" w:rsidP="0097496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51C83FD" w14:textId="77777777" w:rsidR="00974966" w:rsidRDefault="00974966" w:rsidP="0097496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2005701" w14:textId="77777777" w:rsidR="00974966" w:rsidRDefault="00974966" w:rsidP="0097496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2168FE4" w14:textId="77777777" w:rsidR="00974966" w:rsidRDefault="00974966" w:rsidP="0097496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</w:p>
    <w:p w14:paraId="569ADF17" w14:textId="77777777" w:rsidR="00974966" w:rsidRDefault="00974966" w:rsidP="0097496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E6D5737" w14:textId="77777777" w:rsidR="00974966" w:rsidRDefault="00974966" w:rsidP="0097496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Доручити відділу містобудування та архітектури довести до відома державне підприємство «Національні інформаційні системи» про прийняте рішення для подальшого внесення змін до </w:t>
      </w:r>
      <w:r w:rsidRPr="009466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словників Державного реєстру речових прав на нерухоме майно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3B79500" w14:textId="77777777" w:rsidR="00974966" w:rsidRPr="00AD7BE0" w:rsidRDefault="00974966" w:rsidP="00974966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 за  виконанням  даного  рішення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покласти  на  постійну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</w:t>
      </w:r>
      <w:r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омісі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 з питань </w:t>
      </w:r>
      <w:r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реалізації та впровадження реформ, планування забудови територій, містобудування та архітектури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04DBE770" w14:textId="77777777" w:rsidR="00974966" w:rsidRPr="00AD7BE0" w:rsidRDefault="00974966" w:rsidP="00974966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4A5D47" w14:textId="77777777" w:rsidR="00974966" w:rsidRDefault="00974966" w:rsidP="00974966">
      <w:pPr>
        <w:rPr>
          <w:lang w:val="uk-UA"/>
        </w:rPr>
      </w:pPr>
      <w:bookmarkStart w:id="1" w:name="_Hlk131594976"/>
    </w:p>
    <w:p w14:paraId="56E91900" w14:textId="77777777" w:rsidR="00974966" w:rsidRDefault="00974966" w:rsidP="00974966">
      <w:pPr>
        <w:rPr>
          <w:lang w:val="uk-UA"/>
        </w:rPr>
      </w:pPr>
    </w:p>
    <w:p w14:paraId="4770F549" w14:textId="77777777" w:rsidR="00974966" w:rsidRDefault="00974966" w:rsidP="00974966">
      <w:pPr>
        <w:spacing w:after="0" w:line="240" w:lineRule="auto"/>
      </w:pP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Анатолій ФЕДОРУК</w:t>
      </w:r>
    </w:p>
    <w:bookmarkEnd w:id="1"/>
    <w:p w14:paraId="537ECBA8" w14:textId="77777777" w:rsidR="00974966" w:rsidRDefault="00974966" w:rsidP="00974966"/>
    <w:p w14:paraId="088E5729" w14:textId="77777777" w:rsidR="004150EF" w:rsidRDefault="004150EF"/>
    <w:sectPr w:rsidR="004150EF" w:rsidSect="00416E6C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Roboto Condense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137F1"/>
    <w:multiLevelType w:val="hybridMultilevel"/>
    <w:tmpl w:val="A37E82CE"/>
    <w:lvl w:ilvl="0" w:tplc="AF6C4B46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3C693E8E"/>
    <w:multiLevelType w:val="hybridMultilevel"/>
    <w:tmpl w:val="F65AA094"/>
    <w:lvl w:ilvl="0" w:tplc="AF6C4B46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35E"/>
    <w:rsid w:val="004150EF"/>
    <w:rsid w:val="00447155"/>
    <w:rsid w:val="00974966"/>
    <w:rsid w:val="00B1735E"/>
    <w:rsid w:val="00D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BD72A"/>
  <w15:chartTrackingRefBased/>
  <w15:docId w15:val="{E327AF59-38FF-41DA-A528-A8A90E5B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496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966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974966"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974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2681</Characters>
  <Application>Microsoft Office Word</Application>
  <DocSecurity>0</DocSecurity>
  <Lines>22</Lines>
  <Paragraphs>6</Paragraphs>
  <ScaleCrop>false</ScaleCrop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2024-03-20T07:47:00Z</dcterms:created>
  <dcterms:modified xsi:type="dcterms:W3CDTF">2024-03-20T07:48:00Z</dcterms:modified>
</cp:coreProperties>
</file>